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A5" w:rsidRPr="005D6EA5" w:rsidRDefault="005D6EA5" w:rsidP="005D6EA5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5D6EA5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Новый сервис от </w:t>
      </w:r>
      <w:proofErr w:type="spellStart"/>
      <w:r w:rsidRPr="005D6EA5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Госуслуг</w:t>
      </w:r>
      <w:proofErr w:type="spellEnd"/>
      <w:r w:rsidRPr="005D6EA5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защитит от мошенников</w:t>
      </w:r>
    </w:p>
    <w:p w:rsidR="005D6EA5" w:rsidRPr="005D6EA5" w:rsidRDefault="005D6EA5" w:rsidP="005D6EA5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D6E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Для защиты от </w:t>
      </w:r>
      <w:proofErr w:type="gramStart"/>
      <w:r w:rsidRPr="005D6E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Интернет-мошенников</w:t>
      </w:r>
      <w:proofErr w:type="gramEnd"/>
      <w:r w:rsidRPr="005D6E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Едином портале государственных услуг (</w:t>
      </w:r>
      <w:proofErr w:type="spellStart"/>
      <w:r w:rsidRPr="005D6E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Госуслуги</w:t>
      </w:r>
      <w:proofErr w:type="spellEnd"/>
      <w:r w:rsidRPr="005D6E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запущен комплексный сервис «Жизненная ситуация».</w:t>
      </w:r>
    </w:p>
    <w:p w:rsidR="005D6EA5" w:rsidRPr="005D6EA5" w:rsidRDefault="005D6EA5" w:rsidP="005D6EA5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D6E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единой странице собрана полезная информация для тех, кто столкнулся со злоумышленниками или хочет обезопасить себя в сети «Интернет».</w:t>
      </w:r>
    </w:p>
    <w:p w:rsidR="005D6EA5" w:rsidRPr="005D6EA5" w:rsidRDefault="005D6EA5" w:rsidP="005D6EA5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D6E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указанном сервисе предусмотрены следующие возможности:</w:t>
      </w:r>
    </w:p>
    <w:p w:rsidR="005D6EA5" w:rsidRPr="005D6EA5" w:rsidRDefault="005D6EA5" w:rsidP="005D6EA5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D6E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установить </w:t>
      </w:r>
      <w:proofErr w:type="spellStart"/>
      <w:r w:rsidRPr="005D6E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самозапрет</w:t>
      </w:r>
      <w:proofErr w:type="spellEnd"/>
      <w:r w:rsidRPr="005D6E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кредиты</w:t>
      </w:r>
    </w:p>
    <w:p w:rsidR="005D6EA5" w:rsidRPr="005D6EA5" w:rsidRDefault="005D6EA5" w:rsidP="005D6EA5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D6E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проверить кредитную историю и </w:t>
      </w:r>
      <w:proofErr w:type="gramStart"/>
      <w:r w:rsidRPr="005D6E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оформленные</w:t>
      </w:r>
      <w:proofErr w:type="gramEnd"/>
      <w:r w:rsidRPr="005D6E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SIM-карты</w:t>
      </w:r>
    </w:p>
    <w:p w:rsidR="005D6EA5" w:rsidRPr="005D6EA5" w:rsidRDefault="005D6EA5" w:rsidP="005D6EA5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D6E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сообщить о подозрительном звонке</w:t>
      </w:r>
    </w:p>
    <w:p w:rsidR="005D6EA5" w:rsidRPr="005D6EA5" w:rsidRDefault="005D6EA5" w:rsidP="005D6EA5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D6E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узнать, что делать, если ваши личные данные попали в сеть «Интернет»</w:t>
      </w:r>
    </w:p>
    <w:p w:rsidR="005D6EA5" w:rsidRPr="005D6EA5" w:rsidRDefault="005D6EA5" w:rsidP="005D6EA5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D6E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найти ближайшие отделения Многофункционального центра (МФЦ)</w:t>
      </w:r>
    </w:p>
    <w:p w:rsidR="005D6EA5" w:rsidRPr="005D6EA5" w:rsidRDefault="005D6EA5" w:rsidP="005D6EA5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D6E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изучить мошеннические схемы</w:t>
      </w:r>
    </w:p>
    <w:p w:rsidR="005D6EA5" w:rsidRPr="005D6EA5" w:rsidRDefault="005D6EA5" w:rsidP="005D6EA5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D6E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оценить свой уровень цифровой грамотности</w:t>
      </w:r>
    </w:p>
    <w:p w:rsidR="005D6EA5" w:rsidRPr="005D6EA5" w:rsidRDefault="005D6EA5" w:rsidP="005D6EA5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D6E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записаться на курсы по информационной безопасности.</w:t>
      </w:r>
    </w:p>
    <w:p w:rsidR="00020CC7" w:rsidRDefault="005D6EA5">
      <w:r>
        <w:t>Прокуратура Дзержинского района г</w:t>
      </w:r>
      <w:bookmarkStart w:id="0" w:name="_GoBack"/>
      <w:bookmarkEnd w:id="0"/>
      <w:r>
        <w:t>. Ярославля</w:t>
      </w:r>
    </w:p>
    <w:sectPr w:rsidR="0002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A5"/>
    <w:rsid w:val="00020CC7"/>
    <w:rsid w:val="005D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76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80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68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42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2025-06-26T12:02:00Z</dcterms:created>
  <dcterms:modified xsi:type="dcterms:W3CDTF">2025-06-26T12:16:00Z</dcterms:modified>
</cp:coreProperties>
</file>